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r w:rsidRPr="00314BCF">
        <w:rPr>
          <w:rFonts w:ascii="Courier New" w:hAnsi="Courier New" w:cs="Courier New"/>
        </w:rPr>
        <w:t xml:space="preserve">ae, oe, ue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Ch, ck,</w:t>
      </w:r>
      <w:r w:rsidR="0077167E" w:rsidRPr="00314BCF">
        <w:rPr>
          <w:rFonts w:ascii="Courier New" w:hAnsi="Courier New" w:cs="Courier New"/>
        </w:rPr>
        <w:t xml:space="preserve"> sp, st werden wie zwei</w:t>
      </w:r>
      <w:r w:rsidR="00DC08BF" w:rsidRPr="00314BCF">
        <w:rPr>
          <w:rFonts w:ascii="Courier New" w:hAnsi="Courier New" w:cs="Courier New"/>
        </w:rPr>
        <w:t xml:space="preserve"> und </w:t>
      </w:r>
      <w:r w:rsidR="0077167E" w:rsidRPr="00314BCF">
        <w:rPr>
          <w:rFonts w:ascii="Courier New" w:hAnsi="Courier New" w:cs="Courier New"/>
        </w:rPr>
        <w:t xml:space="preserve">sch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„ss“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Die einzelnen Namensbestandteile gelten als ein Wort. Auch Artikel, Präpositionen und Adjektive werden zusammen als je ein Wort behandelt. St., Sankt und Sanct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A54" w:rsidRDefault="00560A54" w:rsidP="00684E39">
      <w:pPr>
        <w:spacing w:after="0" w:line="240" w:lineRule="auto"/>
      </w:pPr>
      <w:r>
        <w:separator/>
      </w:r>
    </w:p>
  </w:endnote>
  <w:endnote w:type="continuationSeparator" w:id="0">
    <w:p w:rsidR="00560A54" w:rsidRDefault="00560A54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A54" w:rsidRDefault="00560A54" w:rsidP="00684E39">
      <w:pPr>
        <w:spacing w:after="0" w:line="240" w:lineRule="auto"/>
      </w:pPr>
      <w:r>
        <w:separator/>
      </w:r>
    </w:p>
  </w:footnote>
  <w:footnote w:type="continuationSeparator" w:id="0">
    <w:p w:rsidR="00560A54" w:rsidRDefault="00560A54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46933"/>
    <w:rsid w:val="00056D67"/>
    <w:rsid w:val="00077625"/>
    <w:rsid w:val="00082410"/>
    <w:rsid w:val="001117FE"/>
    <w:rsid w:val="00134741"/>
    <w:rsid w:val="00164C1F"/>
    <w:rsid w:val="001B3CD6"/>
    <w:rsid w:val="001C4706"/>
    <w:rsid w:val="001F3AA3"/>
    <w:rsid w:val="002177FD"/>
    <w:rsid w:val="002200E3"/>
    <w:rsid w:val="002B4A11"/>
    <w:rsid w:val="00305D61"/>
    <w:rsid w:val="00314BCF"/>
    <w:rsid w:val="003854A8"/>
    <w:rsid w:val="003A78D8"/>
    <w:rsid w:val="0043231A"/>
    <w:rsid w:val="00466564"/>
    <w:rsid w:val="00471511"/>
    <w:rsid w:val="005450DE"/>
    <w:rsid w:val="005470B7"/>
    <w:rsid w:val="00560A54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13317"/>
    <w:rsid w:val="00724762"/>
    <w:rsid w:val="00741FF2"/>
    <w:rsid w:val="0077167E"/>
    <w:rsid w:val="007A7FD5"/>
    <w:rsid w:val="007F1A4E"/>
    <w:rsid w:val="007F57E9"/>
    <w:rsid w:val="00837C8E"/>
    <w:rsid w:val="00840290"/>
    <w:rsid w:val="00844D17"/>
    <w:rsid w:val="00871E42"/>
    <w:rsid w:val="008A4EC1"/>
    <w:rsid w:val="008A50EB"/>
    <w:rsid w:val="008A7053"/>
    <w:rsid w:val="008C797D"/>
    <w:rsid w:val="008E6633"/>
    <w:rsid w:val="009521D0"/>
    <w:rsid w:val="009560E9"/>
    <w:rsid w:val="009A3FB0"/>
    <w:rsid w:val="00A52E8B"/>
    <w:rsid w:val="00A65C15"/>
    <w:rsid w:val="00A8431E"/>
    <w:rsid w:val="00AD6BE3"/>
    <w:rsid w:val="00B521FE"/>
    <w:rsid w:val="00B56233"/>
    <w:rsid w:val="00BD3E74"/>
    <w:rsid w:val="00C56DB8"/>
    <w:rsid w:val="00CB194B"/>
    <w:rsid w:val="00D22052"/>
    <w:rsid w:val="00D27835"/>
    <w:rsid w:val="00DA4D0A"/>
    <w:rsid w:val="00DC08BF"/>
    <w:rsid w:val="00E03065"/>
    <w:rsid w:val="00E64294"/>
    <w:rsid w:val="00E91392"/>
    <w:rsid w:val="00EF1093"/>
    <w:rsid w:val="00EF6BC6"/>
    <w:rsid w:val="00EF7B16"/>
    <w:rsid w:val="00F30AD4"/>
    <w:rsid w:val="00FA1036"/>
    <w:rsid w:val="00FC408E"/>
    <w:rsid w:val="00FD05C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637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2023-12-22T15:09:00Z</dcterms:created>
  <dcterms:modified xsi:type="dcterms:W3CDTF">2024-01-11T13:05:00Z</dcterms:modified>
</cp:coreProperties>
</file>